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Какие устройства можно подключить к компьютеру?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в дистанционном формате со слушателями УТВ</w:t>
      </w:r>
      <w:hyperlink r:id="rId2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szCs w:val="24"/>
            <w:u w:val="none"/>
            <w:effect w:val="none"/>
          </w:rPr>
          <w:t>#Сидим</w:t>
        </w:r>
      </w:hyperlink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дома» специалисты отделения срочного социального обслуживания граждан пожилого возраста и инвалидов и социального сопровождения проведен информационный час на тему: «Какие устройства можно подключить к компьютеру?»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Слушатели УТВ</w:t>
      </w:r>
      <w:hyperlink r:id="rId3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szCs w:val="24"/>
            <w:u w:val="none"/>
            <w:effect w:val="none"/>
          </w:rPr>
          <w:t>#Сидим</w:t>
        </w:r>
      </w:hyperlink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дома» познакомились с внешними устройствами (периферия), подключаемых к компьютеру. Так называемая периферия - это совокупность дополнительных устройств персонального компьютера, расширяющая его функционал. Периферийные устройства можно условно разделить на две основные группы, исходя из их назначения: устройства ввода, устройства вывода и ввода-вывода информации. Они могут быть как внешними, так и внутренними.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Основные виды устройств: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Монитор;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Клавиатура;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Мышь;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Колонки;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Наушники;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Микрофон;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Принтер;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Сканер;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МФУ;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УПС.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Из дополнительных устройств можно выделить USB устройства: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Флешка;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Bluetooth адаптер;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Wi-Fi адаптер;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Звуковая карта;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Web камера;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- 3G и 4G модем;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Удлинитель;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Картридер;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Джойстик.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Есть и профессиональное оборудование: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Графический планшет;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Проектор;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Плоттер;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Звуковой пульт;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- Сетевое оборудование.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Сегодняшняя беседа посвящена внешним периферийным устройствам ввода.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Устройства ввода - это оборудование, которое используется для ввода информации в компьютер.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Клавиатура - это панель с клавишами: буквами, цифрами, знаками препинания и другими кнопками. Является главным устройством ввода информации и управления компьютером. Бывает проводной и беспроводной.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Мышь - это небольшое устройство, которое управляет курсором. Обычно она овальной формы, на ней расположены две кнопки и колесико посередине. Свое название получила из-за внешнего сходства с мелким грызуном. При помощи мыши мы управляем окнами в операционной системе, запускаем и закрываем приложения, работаем в интернете и выполняем другие действия.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Всё это можно делать и клавиатурой при помощи сочетаний клавиш, но мышкой управлять компьютером проще.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Микрофон - используется для онлайн разговоров и записи аудио на компьютер. Микрофон подключается кабелем в звуковую карту. В ноутбуке он встроен.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Веб-камера - обычно крепится к верхней части монитора на стационарном ПК и подключается кабелем в USB порт. В нее может быть встроен микрофон. Используется для звонков по интернету и записи видео роликов.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Джойстик - используется для управления действиями в компьютерных играх. Подключается к USB порту. Вместе с ним обычно поставляется программа для назначения клавиш.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Графический планшет - используется для рисования в графических программах. Подключается через интерфейс USB. Пользователь водит специальным карандашом (стилусом) по планшету, и линии отображаются в графическом редакторе на компьютере.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Устройства захвата видео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 таким устройствам относятся специальные карты и модули, которые позволяют делать захват видео с видеокамеры, видео магнитофона, цифрового тюнера и других цифровых устройств.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После настройки захват происходит в специальную программу, после чего накладываются спецэффекты и готовый материал сохраняется в цифровом формате.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Устройства видео захвата бывают как встроенными в компьютер, так и внешними с подключением по USB.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Сканер - используется для оцифровки книг, журналов и документов. Происходит это так: на стекло кладут страницу и сверху закрывают крышкой. Сканер делает фотографирование и загружает результат в компьютер.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Спектр периферийных устройств в настоящее время достаточно широк, устройства ввода обеспечивают поступление данных (информации) к компонентам системного блока.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рассмотрены не все виды внешних устройств, поэтому в дальнейшем продолжится знакомство с устройствами, подключающимися к компьютеру.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ejaVu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feed?section=search&amp;q=%23&#1057;&#1080;&#1076;&#1080;&#1084;" TargetMode="External"/><Relationship Id="rId3" Type="http://schemas.openxmlformats.org/officeDocument/2006/relationships/hyperlink" Target="https://vk.com/feed?section=search&amp;q=%23&#1057;&#1080;&#1076;&#1080;&#1084;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2021-12-03T22:26:07Z</dcterms:modified>
  <cp:revision>3</cp:revision>
  <dc:subject/>
  <dc:title/>
</cp:coreProperties>
</file>